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88" w:rsidRDefault="00153488" w:rsidP="00153488">
      <w:pPr>
        <w:ind w:firstLine="0"/>
      </w:pPr>
    </w:p>
    <w:p w:rsidR="00153488" w:rsidRPr="00153488" w:rsidRDefault="00153488" w:rsidP="00153488">
      <w:pPr>
        <w:ind w:firstLine="0"/>
        <w:jc w:val="center"/>
        <w:rPr>
          <w:b/>
          <w:sz w:val="104"/>
          <w:szCs w:val="104"/>
        </w:rPr>
      </w:pPr>
      <w:r w:rsidRPr="00153488">
        <w:rPr>
          <w:b/>
          <w:sz w:val="104"/>
          <w:szCs w:val="104"/>
        </w:rPr>
        <w:t>ЖУРНАЛ</w:t>
      </w:r>
    </w:p>
    <w:p w:rsidR="00153488" w:rsidRPr="00153488" w:rsidRDefault="00153488" w:rsidP="00153488">
      <w:pPr>
        <w:ind w:firstLine="0"/>
        <w:jc w:val="center"/>
        <w:rPr>
          <w:sz w:val="44"/>
        </w:rPr>
      </w:pPr>
      <w:r w:rsidRPr="00153488">
        <w:rPr>
          <w:sz w:val="44"/>
        </w:rPr>
        <w:t>учета образования и движения отходов</w:t>
      </w:r>
    </w:p>
    <w:p w:rsidR="00153488" w:rsidRPr="00153488" w:rsidRDefault="00153488" w:rsidP="00153488">
      <w:pPr>
        <w:ind w:firstLine="0"/>
        <w:jc w:val="center"/>
        <w:rPr>
          <w:sz w:val="4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53488" w:rsidTr="00934517">
        <w:trPr>
          <w:jc w:val="center"/>
        </w:trPr>
        <w:tc>
          <w:tcPr>
            <w:tcW w:w="9912" w:type="dxa"/>
            <w:tcBorders>
              <w:bottom w:val="single" w:sz="4" w:space="0" w:color="auto"/>
            </w:tcBorders>
          </w:tcPr>
          <w:p w:rsidR="00153488" w:rsidRDefault="00153488" w:rsidP="00153488">
            <w:pPr>
              <w:ind w:firstLine="0"/>
              <w:jc w:val="center"/>
            </w:pPr>
          </w:p>
          <w:p w:rsidR="00153488" w:rsidRDefault="00153488" w:rsidP="00153488">
            <w:pPr>
              <w:ind w:firstLine="0"/>
              <w:jc w:val="center"/>
            </w:pPr>
          </w:p>
        </w:tc>
      </w:tr>
      <w:tr w:rsidR="00153488" w:rsidTr="00934517">
        <w:trPr>
          <w:jc w:val="center"/>
        </w:trPr>
        <w:tc>
          <w:tcPr>
            <w:tcW w:w="9912" w:type="dxa"/>
            <w:tcBorders>
              <w:top w:val="single" w:sz="4" w:space="0" w:color="auto"/>
            </w:tcBorders>
          </w:tcPr>
          <w:p w:rsidR="00153488" w:rsidRDefault="00153488" w:rsidP="00153488">
            <w:pPr>
              <w:ind w:firstLine="0"/>
              <w:jc w:val="center"/>
            </w:pPr>
            <w:r w:rsidRPr="00153488">
              <w:rPr>
                <w:sz w:val="24"/>
              </w:rPr>
              <w:t>(наименование организации, филиала, представительства)</w:t>
            </w:r>
          </w:p>
        </w:tc>
      </w:tr>
      <w:tr w:rsidR="00153488" w:rsidTr="00934517">
        <w:trPr>
          <w:jc w:val="center"/>
        </w:trPr>
        <w:tc>
          <w:tcPr>
            <w:tcW w:w="9912" w:type="dxa"/>
            <w:tcBorders>
              <w:bottom w:val="single" w:sz="4" w:space="0" w:color="auto"/>
            </w:tcBorders>
          </w:tcPr>
          <w:p w:rsidR="00153488" w:rsidRDefault="00153488" w:rsidP="00153488">
            <w:pPr>
              <w:ind w:firstLine="0"/>
              <w:jc w:val="center"/>
            </w:pPr>
          </w:p>
          <w:p w:rsidR="00153488" w:rsidRDefault="00153488" w:rsidP="00153488">
            <w:pPr>
              <w:ind w:firstLine="0"/>
              <w:jc w:val="center"/>
            </w:pPr>
          </w:p>
        </w:tc>
      </w:tr>
      <w:tr w:rsidR="00153488" w:rsidTr="00934517">
        <w:trPr>
          <w:jc w:val="center"/>
        </w:trPr>
        <w:tc>
          <w:tcPr>
            <w:tcW w:w="9912" w:type="dxa"/>
            <w:tcBorders>
              <w:top w:val="single" w:sz="4" w:space="0" w:color="auto"/>
            </w:tcBorders>
          </w:tcPr>
          <w:p w:rsidR="00153488" w:rsidRDefault="00153488" w:rsidP="00153488">
            <w:pPr>
              <w:ind w:firstLine="0"/>
              <w:jc w:val="center"/>
            </w:pPr>
            <w:r w:rsidRPr="00153488">
              <w:rPr>
                <w:sz w:val="24"/>
              </w:rPr>
              <w:t>(наименование и код объектов НВОС)</w:t>
            </w:r>
          </w:p>
        </w:tc>
      </w:tr>
    </w:tbl>
    <w:p w:rsidR="00153488" w:rsidRDefault="00153488" w:rsidP="00153488">
      <w:pPr>
        <w:ind w:firstLine="0"/>
        <w:jc w:val="center"/>
      </w:pPr>
    </w:p>
    <w:p w:rsidR="00153488" w:rsidRDefault="00153488" w:rsidP="00153488">
      <w:pPr>
        <w:ind w:firstLine="0"/>
      </w:pPr>
    </w:p>
    <w:p w:rsidR="00153488" w:rsidRDefault="00153488" w:rsidP="00153488">
      <w:pPr>
        <w:ind w:firstLine="0"/>
      </w:pPr>
    </w:p>
    <w:p w:rsidR="00153488" w:rsidRDefault="00153488" w:rsidP="00934517">
      <w:pPr>
        <w:ind w:firstLine="0"/>
        <w:jc w:val="right"/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53488" w:rsidTr="00934517">
        <w:trPr>
          <w:jc w:val="right"/>
        </w:trPr>
        <w:tc>
          <w:tcPr>
            <w:tcW w:w="4956" w:type="dxa"/>
          </w:tcPr>
          <w:p w:rsidR="00153488" w:rsidRDefault="00153488" w:rsidP="00153488">
            <w:pPr>
              <w:ind w:firstLine="0"/>
            </w:pPr>
          </w:p>
        </w:tc>
        <w:tc>
          <w:tcPr>
            <w:tcW w:w="4956" w:type="dxa"/>
          </w:tcPr>
          <w:p w:rsidR="00153488" w:rsidRDefault="00153488" w:rsidP="00153488">
            <w:pPr>
              <w:ind w:firstLine="0"/>
            </w:pPr>
            <w:r>
              <w:t>Ответственный за ведение журнала:</w:t>
            </w:r>
          </w:p>
        </w:tc>
      </w:tr>
      <w:tr w:rsidR="00153488" w:rsidTr="00934517">
        <w:trPr>
          <w:jc w:val="right"/>
        </w:trPr>
        <w:tc>
          <w:tcPr>
            <w:tcW w:w="4956" w:type="dxa"/>
          </w:tcPr>
          <w:p w:rsidR="00153488" w:rsidRDefault="00153488" w:rsidP="00153488">
            <w:pPr>
              <w:ind w:firstLine="0"/>
            </w:pPr>
            <w:bookmarkStart w:id="0" w:name="_GoBack"/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153488" w:rsidRDefault="00153488" w:rsidP="00153488">
            <w:pPr>
              <w:ind w:firstLine="0"/>
            </w:pPr>
          </w:p>
          <w:p w:rsidR="00153488" w:rsidRDefault="00153488" w:rsidP="00153488">
            <w:pPr>
              <w:ind w:firstLine="0"/>
            </w:pPr>
          </w:p>
        </w:tc>
      </w:tr>
      <w:bookmarkEnd w:id="0"/>
      <w:tr w:rsidR="00153488" w:rsidTr="00934517">
        <w:trPr>
          <w:jc w:val="right"/>
        </w:trPr>
        <w:tc>
          <w:tcPr>
            <w:tcW w:w="4956" w:type="dxa"/>
          </w:tcPr>
          <w:p w:rsidR="00153488" w:rsidRDefault="00153488" w:rsidP="00153488">
            <w:pPr>
              <w:ind w:firstLine="0"/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153488" w:rsidRPr="00153488" w:rsidRDefault="00153488" w:rsidP="00153488">
            <w:pPr>
              <w:ind w:firstLine="0"/>
              <w:jc w:val="center"/>
              <w:rPr>
                <w:sz w:val="24"/>
              </w:rPr>
            </w:pPr>
            <w:r w:rsidRPr="00153488">
              <w:rPr>
                <w:sz w:val="24"/>
              </w:rPr>
              <w:t>(должность)</w:t>
            </w:r>
          </w:p>
        </w:tc>
      </w:tr>
      <w:tr w:rsidR="00153488" w:rsidTr="00934517">
        <w:trPr>
          <w:jc w:val="right"/>
        </w:trPr>
        <w:tc>
          <w:tcPr>
            <w:tcW w:w="4956" w:type="dxa"/>
          </w:tcPr>
          <w:p w:rsidR="00153488" w:rsidRDefault="00153488" w:rsidP="00153488">
            <w:pPr>
              <w:ind w:firstLine="0"/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153488" w:rsidRDefault="00153488" w:rsidP="00153488">
            <w:pPr>
              <w:ind w:firstLine="0"/>
            </w:pPr>
          </w:p>
          <w:p w:rsidR="00153488" w:rsidRDefault="00153488" w:rsidP="00153488">
            <w:pPr>
              <w:ind w:firstLine="0"/>
            </w:pPr>
          </w:p>
        </w:tc>
      </w:tr>
      <w:tr w:rsidR="00153488" w:rsidTr="00934517">
        <w:trPr>
          <w:jc w:val="right"/>
        </w:trPr>
        <w:tc>
          <w:tcPr>
            <w:tcW w:w="4956" w:type="dxa"/>
          </w:tcPr>
          <w:p w:rsidR="00153488" w:rsidRDefault="00153488" w:rsidP="00153488">
            <w:pPr>
              <w:ind w:firstLine="0"/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153488" w:rsidRDefault="00153488" w:rsidP="00153488">
            <w:pPr>
              <w:ind w:firstLine="0"/>
              <w:jc w:val="center"/>
            </w:pPr>
            <w:r w:rsidRPr="00153488">
              <w:rPr>
                <w:sz w:val="24"/>
              </w:rPr>
              <w:t>(ФИО)</w:t>
            </w:r>
          </w:p>
        </w:tc>
      </w:tr>
      <w:tr w:rsidR="00153488" w:rsidTr="00934517">
        <w:trPr>
          <w:jc w:val="right"/>
        </w:trPr>
        <w:tc>
          <w:tcPr>
            <w:tcW w:w="4956" w:type="dxa"/>
          </w:tcPr>
          <w:p w:rsidR="00153488" w:rsidRDefault="00153488" w:rsidP="00153488">
            <w:pPr>
              <w:ind w:firstLine="0"/>
              <w:jc w:val="right"/>
            </w:pPr>
          </w:p>
          <w:p w:rsidR="00153488" w:rsidRDefault="00153488" w:rsidP="00153488">
            <w:pPr>
              <w:ind w:firstLine="0"/>
              <w:jc w:val="right"/>
            </w:pPr>
            <w:r>
              <w:t>Начат: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153488" w:rsidRDefault="00153488" w:rsidP="00153488">
            <w:pPr>
              <w:ind w:firstLine="0"/>
            </w:pPr>
          </w:p>
          <w:p w:rsidR="00153488" w:rsidRDefault="00153488" w:rsidP="00153488">
            <w:pPr>
              <w:ind w:firstLine="0"/>
            </w:pPr>
            <w:r>
              <w:t xml:space="preserve">                                                    20        г.</w:t>
            </w:r>
          </w:p>
        </w:tc>
      </w:tr>
      <w:tr w:rsidR="00153488" w:rsidTr="00934517">
        <w:trPr>
          <w:jc w:val="right"/>
        </w:trPr>
        <w:tc>
          <w:tcPr>
            <w:tcW w:w="4956" w:type="dxa"/>
          </w:tcPr>
          <w:p w:rsidR="00153488" w:rsidRDefault="00153488" w:rsidP="00153488">
            <w:pPr>
              <w:ind w:firstLine="0"/>
              <w:jc w:val="right"/>
            </w:pPr>
          </w:p>
          <w:p w:rsidR="00153488" w:rsidRDefault="00153488" w:rsidP="00153488">
            <w:pPr>
              <w:ind w:firstLine="0"/>
              <w:jc w:val="right"/>
            </w:pPr>
            <w:r>
              <w:t>Окончен: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153488" w:rsidRDefault="00153488" w:rsidP="00153488">
            <w:pPr>
              <w:ind w:firstLine="0"/>
            </w:pPr>
          </w:p>
          <w:p w:rsidR="00153488" w:rsidRDefault="00153488" w:rsidP="00153488">
            <w:pPr>
              <w:ind w:firstLine="0"/>
            </w:pPr>
            <w:r>
              <w:t xml:space="preserve">                                                    20        г.</w:t>
            </w:r>
          </w:p>
        </w:tc>
      </w:tr>
    </w:tbl>
    <w:p w:rsidR="00153488" w:rsidRDefault="00153488" w:rsidP="00153488">
      <w:pPr>
        <w:ind w:firstLine="0"/>
      </w:pPr>
    </w:p>
    <w:sectPr w:rsidR="00153488" w:rsidSect="00934517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88"/>
    <w:rsid w:val="000B19D0"/>
    <w:rsid w:val="00153488"/>
    <w:rsid w:val="004C719C"/>
    <w:rsid w:val="00744CBF"/>
    <w:rsid w:val="007C0677"/>
    <w:rsid w:val="00934517"/>
    <w:rsid w:val="00A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D9A1"/>
  <w15:chartTrackingRefBased/>
  <w15:docId w15:val="{C2B5C329-7A84-42CB-8D12-E75FEB64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D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744CBF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B19D0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B19D0"/>
    <w:pPr>
      <w:keepNext/>
      <w:keepLines/>
      <w:spacing w:before="40" w:line="276" w:lineRule="auto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0B19D0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9D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B19D0"/>
    <w:rPr>
      <w:rFonts w:ascii="Times New Roman" w:eastAsiaTheme="majorEastAsia" w:hAnsi="Times New Roman" w:cstheme="majorBidi"/>
      <w:b/>
      <w:color w:val="1F4D78" w:themeColor="accent1" w:themeShade="7F"/>
      <w:sz w:val="28"/>
      <w:szCs w:val="24"/>
    </w:rPr>
  </w:style>
  <w:style w:type="paragraph" w:styleId="a3">
    <w:name w:val="Subtitle"/>
    <w:basedOn w:val="a"/>
    <w:next w:val="a"/>
    <w:link w:val="a4"/>
    <w:autoRedefine/>
    <w:uiPriority w:val="11"/>
    <w:qFormat/>
    <w:rsid w:val="007C0677"/>
    <w:pPr>
      <w:numPr>
        <w:ilvl w:val="1"/>
      </w:numPr>
      <w:spacing w:before="60" w:line="276" w:lineRule="auto"/>
      <w:ind w:firstLine="709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7C0677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10">
    <w:name w:val="Заголовок 1 Знак"/>
    <w:basedOn w:val="a0"/>
    <w:link w:val="1"/>
    <w:uiPriority w:val="9"/>
    <w:rsid w:val="00744CB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0B19D0"/>
    <w:rPr>
      <w:rFonts w:ascii="Times New Roman" w:eastAsiaTheme="majorEastAsia" w:hAnsi="Times New Roman" w:cstheme="majorBidi"/>
      <w:b/>
      <w:i/>
      <w:iCs/>
      <w:sz w:val="28"/>
    </w:rPr>
  </w:style>
  <w:style w:type="table" w:styleId="a5">
    <w:name w:val="Table Grid"/>
    <w:basedOn w:val="a1"/>
    <w:uiPriority w:val="39"/>
    <w:rsid w:val="0015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2022-10-11T15:08:00Z</dcterms:created>
  <dcterms:modified xsi:type="dcterms:W3CDTF">2022-10-11T15:09:00Z</dcterms:modified>
</cp:coreProperties>
</file>